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5E" w:rsidRDefault="00A8045E">
      <w:pPr>
        <w:rPr>
          <w:sz w:val="48"/>
          <w:szCs w:val="48"/>
        </w:rPr>
      </w:pPr>
    </w:p>
    <w:p w:rsidR="00A8045E" w:rsidRDefault="00A8045E">
      <w:pPr>
        <w:rPr>
          <w:sz w:val="48"/>
          <w:szCs w:val="48"/>
        </w:rPr>
      </w:pPr>
    </w:p>
    <w:p w:rsidR="008810A8" w:rsidRPr="00A8045E" w:rsidRDefault="00A8045E">
      <w:pPr>
        <w:rPr>
          <w:sz w:val="48"/>
          <w:szCs w:val="48"/>
        </w:rPr>
      </w:pPr>
      <w:r>
        <w:rPr>
          <w:sz w:val="48"/>
          <w:szCs w:val="48"/>
        </w:rPr>
        <w:t xml:space="preserve">Etat des subventions et dons financiers pour la commune de Rabat pour l’année </w:t>
      </w:r>
      <w:proofErr w:type="gramStart"/>
      <w:r>
        <w:rPr>
          <w:sz w:val="48"/>
          <w:szCs w:val="48"/>
        </w:rPr>
        <w:t>2019  :</w:t>
      </w:r>
      <w:proofErr w:type="gramEnd"/>
      <w:r>
        <w:rPr>
          <w:sz w:val="48"/>
          <w:szCs w:val="48"/>
        </w:rPr>
        <w:t xml:space="preserve"> </w:t>
      </w:r>
      <w:r w:rsidRPr="00A8045E">
        <w:rPr>
          <w:sz w:val="48"/>
          <w:szCs w:val="48"/>
        </w:rPr>
        <w:t>Néant</w:t>
      </w:r>
    </w:p>
    <w:sectPr w:rsidR="008810A8" w:rsidRPr="00A8045E" w:rsidSect="0088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A8045E"/>
    <w:rsid w:val="008810A8"/>
    <w:rsid w:val="00A8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</dc:creator>
  <cp:lastModifiedBy>Fatiha</cp:lastModifiedBy>
  <cp:revision>1</cp:revision>
  <dcterms:created xsi:type="dcterms:W3CDTF">2019-11-29T05:56:00Z</dcterms:created>
  <dcterms:modified xsi:type="dcterms:W3CDTF">2019-11-29T05:59:00Z</dcterms:modified>
</cp:coreProperties>
</file>